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76" w:rsidRDefault="009F5279">
      <w:r>
        <w:t>Tarih: ../.../2025</w:t>
      </w:r>
      <w:r>
        <w:br/>
      </w:r>
    </w:p>
    <w:p w:rsidR="00686176" w:rsidRDefault="009F5279">
      <w:r>
        <w:t>T.C. CUMHURBAŞKANLIĞI İLETİŞİM MERKEZİ (CİMER) BAŞKANLIĞINA</w:t>
      </w:r>
    </w:p>
    <w:p w:rsidR="00686176" w:rsidRDefault="009F5279">
      <w:r>
        <w:br/>
      </w:r>
    </w:p>
    <w:p w:rsidR="00686176" w:rsidRDefault="009F5279">
      <w:r>
        <w:t>KONU: Mayıs 2025 bordrosunda “Son Altı Ayda Birime Başvurmayan Nüfus Grubu” adı altında yapılan kesintinin iadesi talebi.</w:t>
      </w:r>
      <w:r>
        <w:br/>
      </w:r>
    </w:p>
    <w:p w:rsidR="00686176" w:rsidRDefault="009F5279">
      <w:r>
        <w:t>Sayın Yetkili,</w:t>
      </w:r>
      <w:r>
        <w:br/>
      </w:r>
      <w:r>
        <w:br/>
        <w:t>Mayıs 2025 tarihli maaş bordromda,</w:t>
      </w:r>
      <w:r>
        <w:t xml:space="preserve"> “Son Altı Ayda Birime Başvurmayan Nüfus Grubu” adı altında tarafıma bir kesinti yapıldığı görülmektedir.</w:t>
      </w:r>
      <w:r>
        <w:br/>
      </w:r>
      <w:r>
        <w:br/>
        <w:t>Bu kesintinin yasal bir dayanağı olmadığı gibi, hesaplamalarda çelişkiler ve uygulamada fiili imkansızlıklar bulunduğundan kesintinin haksız ve hukuk</w:t>
      </w:r>
      <w:r>
        <w:t>a aykırı olduğu kanaatindeyim.</w:t>
      </w:r>
      <w:r>
        <w:br/>
      </w:r>
      <w:r>
        <w:br/>
        <w:t>Bu nedenle, yapılan kesintinin itirazım doğrultusunda değerlendirilerek maaş mutemetliğinde kayıtlı hesabıma iadesini arz ederim.</w:t>
      </w:r>
      <w:r>
        <w:br/>
      </w:r>
      <w:r>
        <w:br/>
        <w:t>Gereğini bilgilerinize saygılarımla sunarım.</w:t>
      </w:r>
      <w:r>
        <w:br/>
      </w:r>
    </w:p>
    <w:p w:rsidR="00686176" w:rsidRDefault="009F5279">
      <w:r>
        <w:t>BAŞVURU SAHİBİ:</w:t>
      </w:r>
      <w:r>
        <w:br/>
      </w:r>
    </w:p>
    <w:p w:rsidR="00686176" w:rsidRDefault="009F5279">
      <w:r>
        <w:t xml:space="preserve">Ad Soyad: </w:t>
      </w:r>
      <w:r w:rsidRPr="009F5279">
        <w:t>Dr/Ebe/Hemşire</w:t>
      </w:r>
      <w:bookmarkStart w:id="0" w:name="_GoBack"/>
      <w:bookmarkEnd w:id="0"/>
      <w:r>
        <w:t>…………………</w:t>
      </w:r>
    </w:p>
    <w:p w:rsidR="00686176" w:rsidRDefault="009F5279">
      <w:r>
        <w:t>T.C. Kimlik No: ………………</w:t>
      </w:r>
    </w:p>
    <w:p w:rsidR="00686176" w:rsidRDefault="009F5279">
      <w:r>
        <w:t>Telefon: ………………</w:t>
      </w:r>
    </w:p>
    <w:p w:rsidR="00686176" w:rsidRDefault="009F5279">
      <w:r>
        <w:t>Adres (varsa): ………………</w:t>
      </w:r>
    </w:p>
    <w:sectPr w:rsidR="006861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6176"/>
    <w:rsid w:val="009F527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629152B-5DAA-4564-BC10-0EB72790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A4956-180C-4FC1-84D5-66C40606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hesabı</cp:lastModifiedBy>
  <cp:revision>2</cp:revision>
  <dcterms:created xsi:type="dcterms:W3CDTF">2013-12-23T23:15:00Z</dcterms:created>
  <dcterms:modified xsi:type="dcterms:W3CDTF">2025-07-01T10:15:00Z</dcterms:modified>
  <cp:category/>
</cp:coreProperties>
</file>